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B5" w:rsidRPr="00592D84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lang w:val="sr-Cyrl-RS"/>
        </w:rPr>
      </w:pPr>
    </w:p>
    <w:p w:rsidR="00A169B5" w:rsidRPr="00592D84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92D84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Члан 1</w:t>
      </w:r>
      <w:r w:rsidRPr="00592D84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Pr="00592D84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.</w:t>
      </w:r>
      <w:r w:rsidRPr="00592D84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                  </w:t>
      </w:r>
    </w:p>
    <w:p w:rsidR="00A169B5" w:rsidRPr="00592D84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sz w:val="22"/>
          <w:szCs w:val="22"/>
          <w:lang w:val="ru-RU"/>
        </w:rPr>
      </w:pPr>
      <w:r w:rsidRPr="00592D84">
        <w:rPr>
          <w:rFonts w:ascii="Arial" w:hAnsi="Arial" w:cs="Arial"/>
          <w:sz w:val="22"/>
          <w:szCs w:val="22"/>
          <w:lang w:val="sr-Cyrl-RS"/>
        </w:rPr>
        <w:t xml:space="preserve">   </w:t>
      </w:r>
      <w:r w:rsidRPr="00592D84">
        <w:rPr>
          <w:rFonts w:ascii="Arial" w:hAnsi="Arial" w:cs="Arial"/>
          <w:sz w:val="22"/>
          <w:szCs w:val="22"/>
          <w:lang w:val="sr-Cyrl-RS"/>
        </w:rPr>
        <w:tab/>
      </w:r>
      <w:r w:rsidRPr="00592D84">
        <w:rPr>
          <w:rFonts w:ascii="Arial" w:hAnsi="Arial" w:cs="Arial"/>
          <w:sz w:val="22"/>
          <w:szCs w:val="22"/>
          <w:lang w:val="ru-RU"/>
        </w:rPr>
        <w:t xml:space="preserve">Члан </w:t>
      </w:r>
      <w:r w:rsidRPr="00592D84">
        <w:rPr>
          <w:rFonts w:ascii="Arial" w:hAnsi="Arial" w:cs="Arial"/>
          <w:sz w:val="22"/>
          <w:szCs w:val="22"/>
          <w:lang w:val="sr-Cyrl-RS"/>
        </w:rPr>
        <w:t>42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. Одлуке, мења се </w:t>
      </w:r>
      <w:r w:rsidRPr="00592D84">
        <w:rPr>
          <w:rFonts w:ascii="Arial" w:hAnsi="Arial" w:cs="Arial"/>
          <w:sz w:val="22"/>
          <w:szCs w:val="22"/>
          <w:lang w:val="sr-Cyrl-RS"/>
        </w:rPr>
        <w:t>и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 гласи:</w:t>
      </w:r>
    </w:p>
    <w:p w:rsidR="00A169B5" w:rsidRPr="00592D84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b/>
          <w:bCs/>
          <w:sz w:val="22"/>
          <w:szCs w:val="22"/>
          <w:lang w:val="sr-Cyrl-RS"/>
        </w:rPr>
      </w:pPr>
      <w:r w:rsidRPr="00592D84">
        <w:rPr>
          <w:rFonts w:ascii="Arial" w:hAnsi="Arial" w:cs="Arial"/>
          <w:b/>
          <w:bCs/>
          <w:sz w:val="22"/>
          <w:szCs w:val="22"/>
          <w:lang w:val="sr-Cyrl-RS"/>
        </w:rPr>
        <w:t xml:space="preserve">                                                         </w:t>
      </w:r>
    </w:p>
    <w:p w:rsidR="00A169B5" w:rsidRPr="00592D84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sz w:val="22"/>
          <w:szCs w:val="22"/>
          <w:lang w:val="sr-Cyrl-RS"/>
        </w:rPr>
      </w:pPr>
      <w:r w:rsidRPr="00592D84">
        <w:rPr>
          <w:rFonts w:ascii="Arial" w:hAnsi="Arial" w:cs="Arial"/>
          <w:b/>
          <w:bCs/>
          <w:sz w:val="22"/>
          <w:szCs w:val="22"/>
          <w:lang w:val="sr-Cyrl-RS"/>
        </w:rPr>
        <w:t xml:space="preserve">                                                             „Члан </w:t>
      </w:r>
      <w:r w:rsidRPr="00592D84">
        <w:rPr>
          <w:rFonts w:ascii="Arial" w:hAnsi="Arial" w:cs="Arial"/>
          <w:b/>
          <w:bCs/>
          <w:sz w:val="22"/>
          <w:szCs w:val="22"/>
        </w:rPr>
        <w:t>4</w:t>
      </w:r>
      <w:r w:rsidRPr="00592D84">
        <w:rPr>
          <w:rFonts w:ascii="Arial" w:hAnsi="Arial" w:cs="Arial"/>
          <w:b/>
          <w:bCs/>
          <w:sz w:val="22"/>
          <w:szCs w:val="22"/>
          <w:lang w:val="sr-Cyrl-RS"/>
        </w:rPr>
        <w:t>2</w:t>
      </w:r>
    </w:p>
    <w:p w:rsidR="00A169B5" w:rsidRPr="00592D84" w:rsidRDefault="00A169B5" w:rsidP="00A169B5">
      <w:pPr>
        <w:ind w:right="11" w:firstLine="567"/>
        <w:jc w:val="both"/>
        <w:rPr>
          <w:rFonts w:ascii="Arial" w:hAnsi="Arial" w:cs="Arial"/>
          <w:sz w:val="22"/>
          <w:szCs w:val="22"/>
          <w:lang w:val="sr-Latn-RS"/>
        </w:rPr>
      </w:pPr>
      <w:r w:rsidRPr="00592D84">
        <w:rPr>
          <w:rFonts w:ascii="Arial" w:hAnsi="Arial" w:cs="Arial"/>
          <w:sz w:val="22"/>
          <w:szCs w:val="22"/>
          <w:lang w:val="sr-Cyrl-CS"/>
        </w:rPr>
        <w:t>У складу са Упутством за припрему одлуке о буџету локалне власти за 20</w:t>
      </w:r>
      <w:r w:rsidRPr="00592D84">
        <w:rPr>
          <w:rFonts w:ascii="Arial" w:hAnsi="Arial" w:cs="Arial"/>
          <w:sz w:val="22"/>
          <w:szCs w:val="22"/>
          <w:lang w:val="ru-RU"/>
        </w:rPr>
        <w:t>2</w:t>
      </w:r>
      <w:r w:rsidRPr="00592D84">
        <w:rPr>
          <w:rFonts w:ascii="Arial" w:hAnsi="Arial" w:cs="Arial"/>
          <w:sz w:val="22"/>
          <w:szCs w:val="22"/>
        </w:rPr>
        <w:t>4</w:t>
      </w:r>
      <w:r w:rsidRPr="00592D84">
        <w:rPr>
          <w:rFonts w:ascii="Arial" w:hAnsi="Arial" w:cs="Arial"/>
          <w:sz w:val="22"/>
          <w:szCs w:val="22"/>
          <w:lang w:val="sr-Cyrl-CS"/>
        </w:rPr>
        <w:t>. годину и пројекцијама за 20</w:t>
      </w:r>
      <w:r w:rsidRPr="00592D84">
        <w:rPr>
          <w:rFonts w:ascii="Arial" w:hAnsi="Arial" w:cs="Arial"/>
          <w:sz w:val="22"/>
          <w:szCs w:val="22"/>
          <w:lang w:val="ru-RU"/>
        </w:rPr>
        <w:t>25</w:t>
      </w:r>
      <w:r w:rsidRPr="00592D84">
        <w:rPr>
          <w:rFonts w:ascii="Arial" w:hAnsi="Arial" w:cs="Arial"/>
          <w:sz w:val="22"/>
          <w:szCs w:val="22"/>
          <w:lang w:val="sr-Cyrl-CS"/>
        </w:rPr>
        <w:t>. и 20</w:t>
      </w:r>
      <w:r w:rsidRPr="00592D84">
        <w:rPr>
          <w:rFonts w:ascii="Arial" w:hAnsi="Arial" w:cs="Arial"/>
          <w:sz w:val="22"/>
          <w:szCs w:val="22"/>
          <w:lang w:val="ru-RU"/>
        </w:rPr>
        <w:t>26</w:t>
      </w:r>
      <w:r w:rsidRPr="00592D84">
        <w:rPr>
          <w:rFonts w:ascii="Arial" w:hAnsi="Arial" w:cs="Arial"/>
          <w:sz w:val="22"/>
          <w:szCs w:val="22"/>
          <w:lang w:val="sr-Cyrl-CS"/>
        </w:rPr>
        <w:t xml:space="preserve">. годину, које је донео министар надлежан за финансије, 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исказује се број запослених за које су обезбеђена средства у буџету и то: изабраних лица </w:t>
      </w:r>
      <w:r w:rsidR="00A873E8">
        <w:rPr>
          <w:rFonts w:ascii="Arial" w:hAnsi="Arial" w:cs="Arial"/>
          <w:sz w:val="22"/>
          <w:szCs w:val="22"/>
        </w:rPr>
        <w:t>7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, постављених и именованих лица </w:t>
      </w:r>
      <w:r w:rsidRPr="00592D84">
        <w:rPr>
          <w:rFonts w:ascii="Arial" w:hAnsi="Arial" w:cs="Arial"/>
          <w:sz w:val="22"/>
          <w:szCs w:val="22"/>
        </w:rPr>
        <w:t>4</w:t>
      </w:r>
      <w:r w:rsidR="00A873E8">
        <w:rPr>
          <w:rFonts w:ascii="Arial" w:hAnsi="Arial" w:cs="Arial"/>
          <w:sz w:val="22"/>
          <w:szCs w:val="22"/>
        </w:rPr>
        <w:t>4</w:t>
      </w:r>
      <w:r w:rsidRPr="00592D84">
        <w:rPr>
          <w:rFonts w:ascii="Arial" w:hAnsi="Arial" w:cs="Arial"/>
          <w:sz w:val="22"/>
          <w:szCs w:val="22"/>
        </w:rPr>
        <w:t>,</w:t>
      </w:r>
      <w:r w:rsidR="00A873E8">
        <w:rPr>
          <w:rFonts w:ascii="Arial" w:hAnsi="Arial" w:cs="Arial"/>
          <w:sz w:val="22"/>
          <w:szCs w:val="22"/>
          <w:lang w:val="ru-RU"/>
        </w:rPr>
        <w:t xml:space="preserve"> на неодређено 1.353</w:t>
      </w:r>
      <w:r w:rsidRPr="00592D84">
        <w:rPr>
          <w:rFonts w:ascii="Arial" w:hAnsi="Arial" w:cs="Arial"/>
          <w:sz w:val="22"/>
          <w:szCs w:val="22"/>
        </w:rPr>
        <w:t xml:space="preserve"> </w:t>
      </w:r>
      <w:r w:rsidRPr="00592D84">
        <w:rPr>
          <w:rFonts w:ascii="Arial" w:hAnsi="Arial" w:cs="Arial"/>
          <w:sz w:val="22"/>
          <w:szCs w:val="22"/>
          <w:lang w:val="ru-RU"/>
        </w:rPr>
        <w:t>запослених и на одређено време 26</w:t>
      </w:r>
      <w:r w:rsidR="00A873E8">
        <w:rPr>
          <w:rFonts w:ascii="Arial" w:hAnsi="Arial" w:cs="Arial"/>
          <w:sz w:val="22"/>
          <w:szCs w:val="22"/>
        </w:rPr>
        <w:t>2</w:t>
      </w:r>
      <w:r w:rsidRPr="00592D84">
        <w:rPr>
          <w:rFonts w:ascii="Arial" w:hAnsi="Arial" w:cs="Arial"/>
          <w:sz w:val="22"/>
          <w:szCs w:val="22"/>
          <w:lang w:val="ru-RU"/>
        </w:rPr>
        <w:t xml:space="preserve"> </w:t>
      </w:r>
      <w:r w:rsidRPr="00592D84">
        <w:rPr>
          <w:rFonts w:ascii="Arial" w:hAnsi="Arial" w:cs="Arial"/>
          <w:sz w:val="22"/>
          <w:szCs w:val="22"/>
          <w:lang w:val="sr-Cyrl-CS"/>
        </w:rPr>
        <w:t>запослен</w:t>
      </w:r>
      <w:r w:rsidRPr="00592D84">
        <w:rPr>
          <w:rFonts w:ascii="Arial" w:hAnsi="Arial" w:cs="Arial"/>
          <w:sz w:val="22"/>
          <w:szCs w:val="22"/>
          <w:lang w:val="ru-RU"/>
        </w:rPr>
        <w:t>их.</w:t>
      </w:r>
      <w:r w:rsidRPr="00592D84">
        <w:rPr>
          <w:rFonts w:ascii="Arial" w:hAnsi="Arial" w:cs="Arial"/>
          <w:sz w:val="22"/>
          <w:szCs w:val="22"/>
          <w:lang w:val="sr-Latn-RS"/>
        </w:rPr>
        <w:t>“</w:t>
      </w:r>
    </w:p>
    <w:p w:rsidR="00A169B5" w:rsidRPr="00944EB3" w:rsidRDefault="00A169B5" w:rsidP="00A169B5">
      <w:pPr>
        <w:tabs>
          <w:tab w:val="left" w:pos="540"/>
        </w:tabs>
        <w:autoSpaceDE w:val="0"/>
        <w:autoSpaceDN w:val="0"/>
        <w:adjustRightInd w:val="0"/>
        <w:ind w:left="930" w:right="240"/>
        <w:jc w:val="both"/>
        <w:rPr>
          <w:rFonts w:ascii="Arial" w:hAnsi="Arial" w:cs="Arial"/>
          <w:color w:val="FF0000"/>
          <w:sz w:val="22"/>
          <w:szCs w:val="22"/>
          <w:lang w:val="ru-RU"/>
        </w:rPr>
      </w:pPr>
    </w:p>
    <w:p w:rsidR="00A169B5" w:rsidRPr="0032776A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lang w:val="sr-Cyrl-RS"/>
        </w:rPr>
      </w:pP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Члан 1</w:t>
      </w:r>
      <w:r w:rsidRPr="0032776A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.</w:t>
      </w:r>
    </w:p>
    <w:p w:rsidR="00A169B5" w:rsidRPr="00944EB3" w:rsidRDefault="00A169B5" w:rsidP="00A169B5">
      <w:pPr>
        <w:pStyle w:val="Default"/>
        <w:ind w:firstLine="72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  <w:r w:rsidRPr="0032776A">
        <w:rPr>
          <w:rFonts w:ascii="Arial" w:hAnsi="Arial" w:cs="Arial"/>
          <w:color w:val="auto"/>
          <w:sz w:val="22"/>
          <w:szCs w:val="22"/>
          <w:lang w:val="sr-Cyrl-RS"/>
        </w:rPr>
        <w:t xml:space="preserve">Ову </w:t>
      </w:r>
      <w:r w:rsidR="00A42008">
        <w:rPr>
          <w:rFonts w:ascii="Arial" w:hAnsi="Arial" w:cs="Arial"/>
          <w:color w:val="auto"/>
          <w:sz w:val="22"/>
          <w:szCs w:val="22"/>
        </w:rPr>
        <w:t>o</w:t>
      </w:r>
      <w:r w:rsidRPr="0032776A">
        <w:rPr>
          <w:rFonts w:ascii="Arial" w:hAnsi="Arial" w:cs="Arial"/>
          <w:color w:val="auto"/>
          <w:sz w:val="22"/>
          <w:szCs w:val="22"/>
          <w:lang w:val="sr-Cyrl-RS"/>
        </w:rPr>
        <w:t>длуку доставити Министарству финансија Републике Србије</w:t>
      </w:r>
      <w:r w:rsidRPr="00944EB3">
        <w:rPr>
          <w:rFonts w:ascii="Arial" w:hAnsi="Arial" w:cs="Arial"/>
          <w:color w:val="FF0000"/>
          <w:sz w:val="22"/>
          <w:szCs w:val="22"/>
          <w:lang w:val="sr-Cyrl-RS"/>
        </w:rPr>
        <w:t xml:space="preserve">. </w:t>
      </w:r>
    </w:p>
    <w:p w:rsidR="00A169B5" w:rsidRPr="00944EB3" w:rsidRDefault="00A169B5" w:rsidP="00A169B5">
      <w:pPr>
        <w:pStyle w:val="Default"/>
        <w:ind w:firstLine="60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A169B5" w:rsidRPr="0032776A" w:rsidRDefault="00A169B5" w:rsidP="00A169B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lang w:val="sr-Cyrl-RS"/>
        </w:rPr>
      </w:pP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Члан 1</w:t>
      </w:r>
      <w:r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6</w:t>
      </w:r>
      <w:r w:rsidRPr="0032776A">
        <w:rPr>
          <w:rFonts w:ascii="Arial" w:hAnsi="Arial" w:cs="Arial"/>
          <w:b/>
          <w:bCs/>
          <w:color w:val="auto"/>
          <w:sz w:val="22"/>
          <w:szCs w:val="22"/>
          <w:lang w:val="sr-Cyrl-RS"/>
        </w:rPr>
        <w:t>.</w:t>
      </w:r>
      <w:bookmarkStart w:id="0" w:name="_GoBack"/>
      <w:bookmarkEnd w:id="0"/>
    </w:p>
    <w:p w:rsidR="00A169B5" w:rsidRPr="0032776A" w:rsidRDefault="00A169B5" w:rsidP="00A169B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32776A">
        <w:rPr>
          <w:rFonts w:ascii="Arial" w:hAnsi="Arial" w:cs="Arial"/>
          <w:sz w:val="22"/>
          <w:szCs w:val="22"/>
          <w:lang w:val="sr-Cyrl-RS"/>
        </w:rPr>
        <w:t xml:space="preserve">Ова </w:t>
      </w:r>
      <w:r w:rsidR="00A42008">
        <w:rPr>
          <w:rFonts w:ascii="Arial" w:hAnsi="Arial" w:cs="Arial"/>
          <w:sz w:val="22"/>
          <w:szCs w:val="22"/>
        </w:rPr>
        <w:t>o</w:t>
      </w:r>
      <w:r w:rsidRPr="0032776A">
        <w:rPr>
          <w:rFonts w:ascii="Arial" w:hAnsi="Arial" w:cs="Arial"/>
          <w:sz w:val="22"/>
          <w:szCs w:val="22"/>
          <w:lang w:val="sr-Cyrl-RS"/>
        </w:rPr>
        <w:t>длука ступа на снагу наредног дана од дана објављивања у „Службеном листу града Крагујевца“.</w:t>
      </w:r>
    </w:p>
    <w:p w:rsidR="00A169B5" w:rsidRPr="0032776A" w:rsidRDefault="00A169B5" w:rsidP="00A169B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A169B5" w:rsidRPr="00944EB3" w:rsidRDefault="00A169B5" w:rsidP="00A169B5">
      <w:pPr>
        <w:ind w:firstLine="720"/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A169B5" w:rsidRPr="00944EB3" w:rsidRDefault="00A169B5" w:rsidP="00A169B5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944EB3">
        <w:rPr>
          <w:rFonts w:ascii="Arial" w:hAnsi="Arial" w:cs="Arial"/>
          <w:b/>
          <w:sz w:val="22"/>
          <w:szCs w:val="22"/>
          <w:lang w:val="sr-Cyrl-CS"/>
        </w:rPr>
        <w:t>СКУПШТИНА ГРАДА КРАГУЈЕВЦА</w:t>
      </w:r>
    </w:p>
    <w:p w:rsidR="00A169B5" w:rsidRPr="00944EB3" w:rsidRDefault="00A169B5" w:rsidP="00A169B5">
      <w:pPr>
        <w:ind w:left="2340"/>
        <w:outlineLvl w:val="0"/>
        <w:rPr>
          <w:rFonts w:ascii="Arial" w:hAnsi="Arial" w:cs="Arial"/>
          <w:b/>
          <w:sz w:val="22"/>
          <w:szCs w:val="22"/>
          <w:lang w:val="ru-RU"/>
        </w:rPr>
      </w:pPr>
      <w:r w:rsidRPr="00944EB3">
        <w:rPr>
          <w:rFonts w:ascii="Arial" w:hAnsi="Arial" w:cs="Arial"/>
          <w:b/>
          <w:sz w:val="22"/>
          <w:szCs w:val="22"/>
          <w:lang w:val="sr-Cyrl-RS"/>
        </w:rPr>
        <w:t xml:space="preserve">            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>Број:</w:t>
      </w:r>
    </w:p>
    <w:p w:rsidR="00A169B5" w:rsidRPr="00944EB3" w:rsidRDefault="00A169B5" w:rsidP="00A169B5">
      <w:pPr>
        <w:ind w:left="2340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944EB3">
        <w:rPr>
          <w:rFonts w:ascii="Arial" w:hAnsi="Arial" w:cs="Arial"/>
          <w:b/>
          <w:sz w:val="22"/>
          <w:szCs w:val="22"/>
          <w:lang w:val="sr-Cyrl-RS"/>
        </w:rPr>
        <w:t xml:space="preserve">            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>Датум:</w:t>
      </w:r>
      <w:r w:rsidRPr="00944EB3">
        <w:rPr>
          <w:rFonts w:ascii="Arial" w:hAnsi="Arial" w:cs="Arial"/>
          <w:b/>
          <w:sz w:val="22"/>
          <w:szCs w:val="22"/>
          <w:lang w:val="ru-RU"/>
        </w:rPr>
        <w:t xml:space="preserve">           </w:t>
      </w:r>
      <w:r w:rsidR="00236622">
        <w:rPr>
          <w:rFonts w:ascii="Arial" w:hAnsi="Arial" w:cs="Arial"/>
          <w:b/>
          <w:sz w:val="22"/>
          <w:szCs w:val="22"/>
          <w:lang w:val="sr-Latn-RS"/>
        </w:rPr>
        <w:t xml:space="preserve">         </w:t>
      </w:r>
      <w:r w:rsidRPr="00944EB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944EB3">
        <w:rPr>
          <w:rFonts w:ascii="Arial" w:hAnsi="Arial" w:cs="Arial"/>
          <w:b/>
          <w:sz w:val="22"/>
          <w:szCs w:val="22"/>
          <w:lang w:val="sr-Cyrl-RS"/>
        </w:rPr>
        <w:t>.2024.</w:t>
      </w:r>
      <w:r w:rsidRPr="00944EB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 xml:space="preserve">године </w:t>
      </w:r>
    </w:p>
    <w:p w:rsidR="00A169B5" w:rsidRPr="00944EB3" w:rsidRDefault="00A169B5" w:rsidP="00A169B5">
      <w:pPr>
        <w:ind w:left="2340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944EB3">
        <w:rPr>
          <w:rFonts w:ascii="Arial" w:hAnsi="Arial" w:cs="Arial"/>
          <w:sz w:val="22"/>
          <w:szCs w:val="22"/>
          <w:lang w:val="sr-Cyrl-CS"/>
        </w:rPr>
        <w:tab/>
      </w:r>
      <w:r w:rsidRPr="00944EB3">
        <w:rPr>
          <w:rFonts w:ascii="Arial" w:hAnsi="Arial" w:cs="Arial"/>
          <w:sz w:val="22"/>
          <w:szCs w:val="22"/>
          <w:lang w:val="sr-Cyrl-RS"/>
        </w:rPr>
        <w:t xml:space="preserve">          </w:t>
      </w:r>
      <w:r w:rsidRPr="00944EB3">
        <w:rPr>
          <w:rFonts w:ascii="Arial" w:hAnsi="Arial" w:cs="Arial"/>
          <w:b/>
          <w:sz w:val="22"/>
          <w:szCs w:val="22"/>
          <w:lang w:val="sr-Cyrl-CS"/>
        </w:rPr>
        <w:t>К Р А Г У Ј Е В А Ц</w:t>
      </w:r>
    </w:p>
    <w:p w:rsidR="00A169B5" w:rsidRPr="00944EB3" w:rsidRDefault="00A169B5" w:rsidP="00A169B5">
      <w:pPr>
        <w:tabs>
          <w:tab w:val="left" w:pos="6510"/>
        </w:tabs>
        <w:rPr>
          <w:rFonts w:ascii="Arial" w:hAnsi="Arial" w:cs="Arial"/>
          <w:b/>
          <w:color w:val="FF0000"/>
          <w:sz w:val="22"/>
          <w:szCs w:val="22"/>
          <w:lang w:val="sr-Cyrl-RS"/>
        </w:rPr>
      </w:pPr>
      <w:r w:rsidRPr="00944EB3">
        <w:rPr>
          <w:rFonts w:ascii="Arial" w:hAnsi="Arial" w:cs="Arial"/>
          <w:color w:val="FF0000"/>
          <w:sz w:val="22"/>
          <w:szCs w:val="22"/>
          <w:lang w:val="sr-Cyrl-CS"/>
        </w:rPr>
        <w:tab/>
      </w:r>
      <w:r w:rsidRPr="00944EB3">
        <w:rPr>
          <w:rFonts w:ascii="Arial" w:hAnsi="Arial" w:cs="Arial"/>
          <w:b/>
          <w:color w:val="FF0000"/>
          <w:sz w:val="22"/>
          <w:szCs w:val="22"/>
          <w:lang w:val="sr-Cyrl-RS"/>
        </w:rPr>
        <w:t xml:space="preserve">                                                                                                       </w:t>
      </w:r>
    </w:p>
    <w:p w:rsidR="00A169B5" w:rsidRPr="007B3976" w:rsidRDefault="00A169B5" w:rsidP="00A169B5">
      <w:pPr>
        <w:tabs>
          <w:tab w:val="left" w:pos="6510"/>
        </w:tabs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7B3976">
        <w:rPr>
          <w:rFonts w:ascii="Arial" w:hAnsi="Arial" w:cs="Arial"/>
          <w:b/>
          <w:color w:val="FF0000"/>
          <w:sz w:val="22"/>
          <w:szCs w:val="22"/>
          <w:lang w:val="sr-Cyrl-RS"/>
        </w:rPr>
        <w:t xml:space="preserve">                                                                                                                       </w:t>
      </w:r>
      <w:r w:rsidRPr="007B3976">
        <w:rPr>
          <w:rFonts w:ascii="Arial" w:hAnsi="Arial" w:cs="Arial"/>
          <w:b/>
          <w:sz w:val="22"/>
          <w:szCs w:val="22"/>
          <w:lang w:val="sr-Cyrl-CS"/>
        </w:rPr>
        <w:t>ПРЕДСЕДНИК</w:t>
      </w:r>
    </w:p>
    <w:p w:rsidR="00A169B5" w:rsidRPr="007B3976" w:rsidRDefault="00A169B5" w:rsidP="00A169B5">
      <w:pPr>
        <w:tabs>
          <w:tab w:val="left" w:pos="6510"/>
        </w:tabs>
        <w:jc w:val="right"/>
        <w:rPr>
          <w:rFonts w:ascii="Arial" w:hAnsi="Arial" w:cs="Arial"/>
          <w:b/>
          <w:sz w:val="22"/>
          <w:szCs w:val="22"/>
          <w:lang w:val="ru-RU"/>
        </w:rPr>
      </w:pPr>
    </w:p>
    <w:p w:rsidR="00752944" w:rsidRPr="007B3976" w:rsidRDefault="00A169B5" w:rsidP="00A169B5">
      <w:pPr>
        <w:rPr>
          <w:b/>
        </w:rPr>
      </w:pPr>
      <w:r w:rsidRPr="007B3976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                  </w:t>
      </w:r>
      <w:r w:rsidR="00434A22" w:rsidRPr="007B3976">
        <w:rPr>
          <w:rFonts w:ascii="Arial" w:hAnsi="Arial" w:cs="Arial"/>
          <w:b/>
          <w:sz w:val="22"/>
          <w:szCs w:val="22"/>
          <w:lang w:val="sr-Cyrl-CS"/>
        </w:rPr>
        <w:t xml:space="preserve">                          </w:t>
      </w:r>
      <w:r w:rsidRPr="007B3976">
        <w:rPr>
          <w:rFonts w:ascii="Arial" w:hAnsi="Arial" w:cs="Arial"/>
          <w:b/>
          <w:sz w:val="22"/>
          <w:szCs w:val="22"/>
          <w:lang w:val="sr-Cyrl-RS"/>
        </w:rPr>
        <w:t>Ивица Момчиловић</w:t>
      </w:r>
    </w:p>
    <w:sectPr w:rsidR="00752944" w:rsidRPr="007B39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B5"/>
    <w:rsid w:val="00236622"/>
    <w:rsid w:val="00434A22"/>
    <w:rsid w:val="00752944"/>
    <w:rsid w:val="007B3976"/>
    <w:rsid w:val="00820811"/>
    <w:rsid w:val="00A169B5"/>
    <w:rsid w:val="00A42008"/>
    <w:rsid w:val="00A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F379B-2468-4C61-A9E3-195B20CD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69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6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62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SDJ. Djindjic</dc:creator>
  <cp:keywords/>
  <dc:description/>
  <cp:lastModifiedBy>Slavica SDJ. Djindjic</cp:lastModifiedBy>
  <cp:revision>9</cp:revision>
  <cp:lastPrinted>2024-11-01T12:10:00Z</cp:lastPrinted>
  <dcterms:created xsi:type="dcterms:W3CDTF">2024-10-06T11:14:00Z</dcterms:created>
  <dcterms:modified xsi:type="dcterms:W3CDTF">2024-11-04T14:18:00Z</dcterms:modified>
</cp:coreProperties>
</file>